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7" w:rsidRPr="0055769D" w:rsidRDefault="00313FF7" w:rsidP="00BA3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9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A1932" w:rsidRPr="0055769D" w:rsidRDefault="00EA1932" w:rsidP="0055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69D">
        <w:rPr>
          <w:rFonts w:ascii="Times New Roman" w:hAnsi="Times New Roman" w:cs="Times New Roman"/>
          <w:sz w:val="28"/>
          <w:szCs w:val="28"/>
        </w:rPr>
        <w:t xml:space="preserve">Информируем Вас о том, что </w:t>
      </w:r>
      <w:r w:rsidR="00C10E29" w:rsidRPr="0055769D">
        <w:rPr>
          <w:rFonts w:ascii="Times New Roman" w:hAnsi="Times New Roman" w:cs="Times New Roman"/>
          <w:sz w:val="28"/>
          <w:szCs w:val="28"/>
        </w:rPr>
        <w:t xml:space="preserve">с 1 ноября 2016 года </w:t>
      </w:r>
      <w:r w:rsidR="00D5244D" w:rsidRPr="0055769D">
        <w:rPr>
          <w:rFonts w:ascii="Times New Roman" w:hAnsi="Times New Roman" w:cs="Times New Roman"/>
          <w:sz w:val="28"/>
          <w:szCs w:val="28"/>
        </w:rPr>
        <w:t>ОО</w:t>
      </w:r>
      <w:r w:rsidRPr="0055769D">
        <w:rPr>
          <w:rFonts w:ascii="Times New Roman" w:hAnsi="Times New Roman" w:cs="Times New Roman"/>
          <w:sz w:val="28"/>
          <w:szCs w:val="28"/>
        </w:rPr>
        <w:t>О</w:t>
      </w:r>
      <w:r w:rsidR="00D5244D" w:rsidRPr="0055769D">
        <w:rPr>
          <w:rFonts w:ascii="Times New Roman" w:hAnsi="Times New Roman" w:cs="Times New Roman"/>
          <w:sz w:val="28"/>
          <w:szCs w:val="28"/>
        </w:rPr>
        <w:t xml:space="preserve"> «Газпром межрегионгаз поставка» в целях</w:t>
      </w:r>
      <w:r w:rsidR="00160D26" w:rsidRPr="0055769D">
        <w:rPr>
          <w:rFonts w:ascii="Times New Roman" w:hAnsi="Times New Roman" w:cs="Times New Roman"/>
          <w:sz w:val="28"/>
          <w:szCs w:val="28"/>
        </w:rPr>
        <w:t xml:space="preserve"> оптимиза</w:t>
      </w:r>
      <w:r w:rsidR="00C10E29" w:rsidRPr="0055769D">
        <w:rPr>
          <w:rFonts w:ascii="Times New Roman" w:hAnsi="Times New Roman" w:cs="Times New Roman"/>
          <w:sz w:val="28"/>
          <w:szCs w:val="28"/>
        </w:rPr>
        <w:t xml:space="preserve">ции документооборота </w:t>
      </w:r>
      <w:r w:rsidR="008D198D" w:rsidRPr="0055769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06.04.2011 № 63-ФЗ «Об электронной подписи» </w:t>
      </w:r>
      <w:r w:rsidR="00C10E29" w:rsidRPr="0055769D">
        <w:rPr>
          <w:rFonts w:ascii="Times New Roman" w:hAnsi="Times New Roman" w:cs="Times New Roman"/>
          <w:sz w:val="28"/>
          <w:szCs w:val="28"/>
        </w:rPr>
        <w:t xml:space="preserve">начинает переход </w:t>
      </w:r>
      <w:r w:rsidR="00DB48D7" w:rsidRPr="0055769D">
        <w:rPr>
          <w:rFonts w:ascii="Times New Roman" w:hAnsi="Times New Roman" w:cs="Times New Roman"/>
          <w:sz w:val="28"/>
          <w:szCs w:val="28"/>
        </w:rPr>
        <w:t xml:space="preserve">на </w:t>
      </w:r>
      <w:r w:rsidRPr="0055769D">
        <w:rPr>
          <w:rFonts w:ascii="Times New Roman" w:hAnsi="Times New Roman" w:cs="Times New Roman"/>
          <w:sz w:val="28"/>
          <w:szCs w:val="28"/>
        </w:rPr>
        <w:t xml:space="preserve">использование электронной подписи оператора электронного документооборота ООО «Компания «Тензор» при оформлении </w:t>
      </w:r>
      <w:r w:rsidR="00160D26" w:rsidRPr="0055769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5244D" w:rsidRPr="0055769D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DB48D7" w:rsidRPr="0055769D">
        <w:rPr>
          <w:rFonts w:ascii="Times New Roman" w:hAnsi="Times New Roman" w:cs="Times New Roman"/>
          <w:sz w:val="28"/>
          <w:szCs w:val="28"/>
        </w:rPr>
        <w:t>отчётной документации</w:t>
      </w:r>
      <w:r w:rsidRPr="005576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C04FC" w:rsidRPr="0055769D" w:rsidRDefault="00FC04FC" w:rsidP="005564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9D">
        <w:rPr>
          <w:rFonts w:ascii="Times New Roman" w:hAnsi="Times New Roman" w:cs="Times New Roman"/>
          <w:sz w:val="28"/>
          <w:szCs w:val="28"/>
        </w:rPr>
        <w:t>Акт</w:t>
      </w:r>
      <w:r w:rsidR="0055769D" w:rsidRPr="0055769D">
        <w:rPr>
          <w:rFonts w:ascii="Times New Roman" w:hAnsi="Times New Roman" w:cs="Times New Roman"/>
          <w:sz w:val="28"/>
          <w:szCs w:val="28"/>
        </w:rPr>
        <w:t>ов</w:t>
      </w:r>
      <w:r w:rsidRPr="0055769D">
        <w:rPr>
          <w:rFonts w:ascii="Times New Roman" w:hAnsi="Times New Roman" w:cs="Times New Roman"/>
          <w:sz w:val="28"/>
          <w:szCs w:val="28"/>
        </w:rPr>
        <w:t xml:space="preserve"> сдачи – </w:t>
      </w:r>
      <w:r w:rsidR="00D1530E" w:rsidRPr="0055769D">
        <w:rPr>
          <w:rFonts w:ascii="Times New Roman" w:hAnsi="Times New Roman" w:cs="Times New Roman"/>
          <w:sz w:val="28"/>
          <w:szCs w:val="28"/>
        </w:rPr>
        <w:t>приё</w:t>
      </w:r>
      <w:r w:rsidRPr="0055769D">
        <w:rPr>
          <w:rFonts w:ascii="Times New Roman" w:hAnsi="Times New Roman" w:cs="Times New Roman"/>
          <w:sz w:val="28"/>
          <w:szCs w:val="28"/>
        </w:rPr>
        <w:t>мки газа;</w:t>
      </w:r>
    </w:p>
    <w:p w:rsidR="00FC04FC" w:rsidRPr="0055769D" w:rsidRDefault="0055769D" w:rsidP="005564CD">
      <w:pPr>
        <w:pStyle w:val="a4"/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FC04FC" w:rsidRPr="0055769D">
        <w:rPr>
          <w:rFonts w:ascii="Times New Roman" w:hAnsi="Times New Roman" w:cs="Times New Roman"/>
          <w:sz w:val="28"/>
          <w:szCs w:val="28"/>
        </w:rPr>
        <w:t>т</w:t>
      </w:r>
      <w:r w:rsidRPr="0055769D">
        <w:rPr>
          <w:rFonts w:ascii="Times New Roman" w:hAnsi="Times New Roman" w:cs="Times New Roman"/>
          <w:sz w:val="28"/>
          <w:szCs w:val="28"/>
        </w:rPr>
        <w:t>ов А</w:t>
      </w:r>
      <w:r w:rsidR="00FC04FC" w:rsidRPr="0055769D">
        <w:rPr>
          <w:rFonts w:ascii="Times New Roman" w:hAnsi="Times New Roman" w:cs="Times New Roman"/>
          <w:sz w:val="28"/>
          <w:szCs w:val="28"/>
        </w:rPr>
        <w:t>гента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ним</w:t>
      </w:r>
      <w:r w:rsidR="004F0130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поручений по организации транспортировки</w:t>
      </w:r>
      <w:r w:rsidR="00FC04FC" w:rsidRPr="0055769D">
        <w:rPr>
          <w:rFonts w:ascii="Times New Roman" w:hAnsi="Times New Roman" w:cs="Times New Roman"/>
          <w:sz w:val="28"/>
          <w:szCs w:val="28"/>
        </w:rPr>
        <w:t>;</w:t>
      </w:r>
    </w:p>
    <w:p w:rsidR="00FC04FC" w:rsidRPr="0055769D" w:rsidRDefault="0055769D" w:rsidP="005564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9D">
        <w:rPr>
          <w:rFonts w:ascii="Times New Roman" w:hAnsi="Times New Roman" w:cs="Times New Roman"/>
          <w:sz w:val="28"/>
          <w:szCs w:val="28"/>
        </w:rPr>
        <w:t>Счетов на оплату</w:t>
      </w:r>
      <w:r w:rsidR="00FC04FC" w:rsidRPr="0055769D">
        <w:rPr>
          <w:rFonts w:ascii="Times New Roman" w:hAnsi="Times New Roman" w:cs="Times New Roman"/>
          <w:sz w:val="28"/>
          <w:szCs w:val="28"/>
        </w:rPr>
        <w:t xml:space="preserve"> </w:t>
      </w:r>
      <w:r w:rsidRPr="0055769D">
        <w:rPr>
          <w:rFonts w:ascii="Times New Roman" w:hAnsi="Times New Roman" w:cs="Times New Roman"/>
          <w:sz w:val="28"/>
          <w:szCs w:val="28"/>
        </w:rPr>
        <w:t>агентского вознаграждения</w:t>
      </w:r>
      <w:r w:rsidR="00FC04FC" w:rsidRPr="0055769D">
        <w:rPr>
          <w:rFonts w:ascii="Times New Roman" w:hAnsi="Times New Roman" w:cs="Times New Roman"/>
          <w:sz w:val="28"/>
          <w:szCs w:val="28"/>
        </w:rPr>
        <w:t>;</w:t>
      </w:r>
    </w:p>
    <w:p w:rsidR="004F0130" w:rsidRDefault="0055769D" w:rsidP="005564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9D">
        <w:rPr>
          <w:rFonts w:ascii="Times New Roman" w:hAnsi="Times New Roman" w:cs="Times New Roman"/>
          <w:sz w:val="28"/>
          <w:szCs w:val="28"/>
        </w:rPr>
        <w:t>Сче</w:t>
      </w:r>
      <w:r w:rsidR="00FC04FC" w:rsidRPr="0055769D">
        <w:rPr>
          <w:rFonts w:ascii="Times New Roman" w:hAnsi="Times New Roman" w:cs="Times New Roman"/>
          <w:sz w:val="28"/>
          <w:szCs w:val="28"/>
        </w:rPr>
        <w:t>т</w:t>
      </w:r>
      <w:r w:rsidRPr="0055769D">
        <w:rPr>
          <w:rFonts w:ascii="Times New Roman" w:hAnsi="Times New Roman" w:cs="Times New Roman"/>
          <w:sz w:val="28"/>
          <w:szCs w:val="28"/>
        </w:rPr>
        <w:t>ов – фактуры</w:t>
      </w:r>
      <w:r w:rsidR="004F0130">
        <w:rPr>
          <w:rFonts w:ascii="Times New Roman" w:hAnsi="Times New Roman" w:cs="Times New Roman"/>
          <w:sz w:val="28"/>
          <w:szCs w:val="28"/>
        </w:rPr>
        <w:t>:</w:t>
      </w:r>
    </w:p>
    <w:p w:rsidR="004F0130" w:rsidRDefault="004F0130" w:rsidP="005564CD">
      <w:pPr>
        <w:pStyle w:val="a4"/>
        <w:spacing w:after="0" w:line="240" w:lineRule="auto"/>
        <w:ind w:left="0" w:firstLine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авансовым платежам;</w:t>
      </w:r>
    </w:p>
    <w:p w:rsidR="004F0130" w:rsidRDefault="004F0130" w:rsidP="005564CD">
      <w:pPr>
        <w:pStyle w:val="a4"/>
        <w:spacing w:after="0" w:line="240" w:lineRule="auto"/>
        <w:ind w:left="0" w:firstLine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4FC" w:rsidRPr="004F0130">
        <w:rPr>
          <w:rFonts w:ascii="Times New Roman" w:hAnsi="Times New Roman" w:cs="Times New Roman"/>
          <w:sz w:val="28"/>
          <w:szCs w:val="28"/>
        </w:rPr>
        <w:t>за агентское вознаграждение;</w:t>
      </w:r>
    </w:p>
    <w:p w:rsidR="00FC04FC" w:rsidRPr="004F0130" w:rsidRDefault="004F0130" w:rsidP="005564CD">
      <w:pPr>
        <w:pStyle w:val="a4"/>
        <w:spacing w:after="0" w:line="240" w:lineRule="auto"/>
        <w:ind w:left="0" w:firstLine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4FC" w:rsidRPr="004F0130">
        <w:rPr>
          <w:rFonts w:ascii="Times New Roman" w:hAnsi="Times New Roman" w:cs="Times New Roman"/>
          <w:sz w:val="28"/>
          <w:szCs w:val="28"/>
        </w:rPr>
        <w:t>за услуги по организации транспортировки газа;</w:t>
      </w:r>
    </w:p>
    <w:p w:rsidR="00FC04FC" w:rsidRPr="0055769D" w:rsidRDefault="00FC04FC" w:rsidP="005564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9D">
        <w:rPr>
          <w:rFonts w:ascii="Times New Roman" w:hAnsi="Times New Roman" w:cs="Times New Roman"/>
          <w:sz w:val="28"/>
          <w:szCs w:val="28"/>
        </w:rPr>
        <w:t>Акт</w:t>
      </w:r>
      <w:r w:rsidR="0055769D" w:rsidRPr="0055769D">
        <w:rPr>
          <w:rFonts w:ascii="Times New Roman" w:hAnsi="Times New Roman" w:cs="Times New Roman"/>
          <w:sz w:val="28"/>
          <w:szCs w:val="28"/>
        </w:rPr>
        <w:t>ов сверки.</w:t>
      </w:r>
    </w:p>
    <w:p w:rsidR="00CF6379" w:rsidRPr="0055769D" w:rsidRDefault="001E1CB5" w:rsidP="0055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электронными документами </w:t>
      </w:r>
      <w:r w:rsidR="004F0130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082F25">
        <w:rPr>
          <w:rFonts w:ascii="Times New Roman" w:hAnsi="Times New Roman" w:cs="Times New Roman"/>
          <w:sz w:val="28"/>
          <w:szCs w:val="28"/>
        </w:rPr>
        <w:t>«</w:t>
      </w:r>
      <w:r w:rsidR="004F0130">
        <w:rPr>
          <w:rFonts w:ascii="Times New Roman" w:hAnsi="Times New Roman" w:cs="Times New Roman"/>
          <w:sz w:val="28"/>
          <w:szCs w:val="28"/>
        </w:rPr>
        <w:t>СБИС</w:t>
      </w:r>
      <w:r w:rsidR="00082F25">
        <w:rPr>
          <w:rFonts w:ascii="Times New Roman" w:hAnsi="Times New Roman" w:cs="Times New Roman"/>
          <w:sz w:val="28"/>
          <w:szCs w:val="28"/>
        </w:rPr>
        <w:t>»</w:t>
      </w:r>
      <w:r w:rsidR="004F0130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>
        <w:rPr>
          <w:rFonts w:ascii="Times New Roman" w:hAnsi="Times New Roman" w:cs="Times New Roman"/>
          <w:sz w:val="28"/>
          <w:szCs w:val="28"/>
        </w:rPr>
        <w:t>ООО </w:t>
      </w:r>
      <w:r w:rsidR="004F0130" w:rsidRPr="0055769D">
        <w:rPr>
          <w:rFonts w:ascii="Times New Roman" w:hAnsi="Times New Roman" w:cs="Times New Roman"/>
          <w:sz w:val="28"/>
          <w:szCs w:val="28"/>
        </w:rPr>
        <w:t>«Компания «Тензор»</w:t>
      </w:r>
      <w:r w:rsidR="004F0130">
        <w:rPr>
          <w:rFonts w:ascii="Times New Roman" w:hAnsi="Times New Roman" w:cs="Times New Roman"/>
          <w:sz w:val="28"/>
          <w:szCs w:val="28"/>
        </w:rPr>
        <w:t xml:space="preserve"> </w:t>
      </w:r>
      <w:r w:rsidR="00CF6379" w:rsidRPr="0055769D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существенно</w:t>
      </w:r>
      <w:r w:rsidR="00CF6379" w:rsidRPr="0055769D">
        <w:rPr>
          <w:rFonts w:ascii="Times New Roman" w:hAnsi="Times New Roman" w:cs="Times New Roman"/>
          <w:sz w:val="28"/>
          <w:szCs w:val="28"/>
        </w:rPr>
        <w:t xml:space="preserve"> сократить время оформления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CF6379" w:rsidRPr="0055769D">
        <w:rPr>
          <w:rFonts w:ascii="Times New Roman" w:hAnsi="Times New Roman" w:cs="Times New Roman"/>
          <w:sz w:val="28"/>
          <w:szCs w:val="28"/>
        </w:rPr>
        <w:t>документов, уменьшить расходы по их отправке почтой или курьерскими службами, а также организовать удобное хранение и быстрый доступ к любому документу в электронном архиве.</w:t>
      </w:r>
    </w:p>
    <w:p w:rsidR="00CF6379" w:rsidRDefault="001C4213" w:rsidP="005564CD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55769D">
        <w:rPr>
          <w:rFonts w:ascii="Times New Roman" w:hAnsi="Times New Roman" w:cs="Times New Roman"/>
          <w:sz w:val="28"/>
          <w:szCs w:val="28"/>
        </w:rPr>
        <w:tab/>
      </w:r>
      <w:r w:rsidRPr="0055769D">
        <w:rPr>
          <w:rFonts w:ascii="Times New Roman" w:hAnsi="Times New Roman" w:cs="Times New Roman"/>
          <w:sz w:val="28"/>
          <w:szCs w:val="28"/>
        </w:rPr>
        <w:tab/>
      </w:r>
      <w:r w:rsidR="00CF6379" w:rsidRPr="0055769D">
        <w:rPr>
          <w:rFonts w:ascii="Times New Roman" w:hAnsi="Times New Roman" w:cs="Times New Roman"/>
          <w:sz w:val="28"/>
          <w:szCs w:val="28"/>
        </w:rPr>
        <w:t>Учитывая изложенное, направляем Вам проект Соглашения об обмене электронными документами</w:t>
      </w:r>
      <w:r w:rsidRPr="0055769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866287">
        <w:rPr>
          <w:rFonts w:ascii="Times New Roman" w:hAnsi="Times New Roman" w:cs="Times New Roman"/>
          <w:sz w:val="28"/>
          <w:szCs w:val="28"/>
        </w:rPr>
        <w:t xml:space="preserve">. В случае Вашего согласия предлагаем подписать и один скрепленный печатью экземпляр документа направить в адрес </w:t>
      </w:r>
      <w:r w:rsidR="00866287" w:rsidRPr="006B4CDF">
        <w:rPr>
          <w:rFonts w:ascii="Times New Roman" w:hAnsi="Times New Roman" w:cs="Times New Roman"/>
          <w:sz w:val="28"/>
          <w:szCs w:val="28"/>
        </w:rPr>
        <w:t>ООО «</w:t>
      </w:r>
      <w:r w:rsidR="00866287">
        <w:rPr>
          <w:rFonts w:ascii="Times New Roman" w:hAnsi="Times New Roman" w:cs="Times New Roman"/>
          <w:sz w:val="28"/>
          <w:szCs w:val="28"/>
        </w:rPr>
        <w:t>Газпром межрегионгаз поставка».</w:t>
      </w:r>
    </w:p>
    <w:sectPr w:rsidR="00CF6379" w:rsidSect="0055769D">
      <w:pgSz w:w="11907" w:h="16839" w:code="9"/>
      <w:pgMar w:top="1134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4853"/>
    <w:multiLevelType w:val="hybridMultilevel"/>
    <w:tmpl w:val="9E3002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91A2ECC"/>
    <w:multiLevelType w:val="hybridMultilevel"/>
    <w:tmpl w:val="7FB6D9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495CF5"/>
    <w:multiLevelType w:val="hybridMultilevel"/>
    <w:tmpl w:val="F9888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EC"/>
    <w:rsid w:val="00036A89"/>
    <w:rsid w:val="00075699"/>
    <w:rsid w:val="00082F25"/>
    <w:rsid w:val="000C6100"/>
    <w:rsid w:val="000C79E0"/>
    <w:rsid w:val="000F60E3"/>
    <w:rsid w:val="00160D26"/>
    <w:rsid w:val="001C4213"/>
    <w:rsid w:val="001D2472"/>
    <w:rsid w:val="001E1CB5"/>
    <w:rsid w:val="00313FF7"/>
    <w:rsid w:val="0038078C"/>
    <w:rsid w:val="0047633E"/>
    <w:rsid w:val="004F0130"/>
    <w:rsid w:val="005564CD"/>
    <w:rsid w:val="0055769D"/>
    <w:rsid w:val="00660A5A"/>
    <w:rsid w:val="006C5637"/>
    <w:rsid w:val="007505EC"/>
    <w:rsid w:val="00817010"/>
    <w:rsid w:val="00846A49"/>
    <w:rsid w:val="00862802"/>
    <w:rsid w:val="00866287"/>
    <w:rsid w:val="008D198D"/>
    <w:rsid w:val="00976052"/>
    <w:rsid w:val="009A1093"/>
    <w:rsid w:val="00B53B91"/>
    <w:rsid w:val="00B761DF"/>
    <w:rsid w:val="00BA367A"/>
    <w:rsid w:val="00C10E29"/>
    <w:rsid w:val="00C16E27"/>
    <w:rsid w:val="00CC5168"/>
    <w:rsid w:val="00CF6379"/>
    <w:rsid w:val="00D1530E"/>
    <w:rsid w:val="00D5244D"/>
    <w:rsid w:val="00D82BF3"/>
    <w:rsid w:val="00DA0FED"/>
    <w:rsid w:val="00DB48D7"/>
    <w:rsid w:val="00E76214"/>
    <w:rsid w:val="00EA1932"/>
    <w:rsid w:val="00F7662C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Русанов Алексей Николаевич</cp:lastModifiedBy>
  <cp:revision>3</cp:revision>
  <cp:lastPrinted>2016-10-18T05:54:00Z</cp:lastPrinted>
  <dcterms:created xsi:type="dcterms:W3CDTF">2016-10-18T15:47:00Z</dcterms:created>
  <dcterms:modified xsi:type="dcterms:W3CDTF">2016-10-18T15:47:00Z</dcterms:modified>
</cp:coreProperties>
</file>